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E9C9" w14:textId="542962F1" w:rsidR="005256F9" w:rsidRDefault="005256F9" w:rsidP="005256F9">
      <w:pPr>
        <w:spacing w:before="120" w:after="160" w:line="288" w:lineRule="auto"/>
        <w:jc w:val="center"/>
      </w:pPr>
      <w:r>
        <w:rPr>
          <w:b/>
          <w:color w:val="000000"/>
          <w:sz w:val="28"/>
        </w:rPr>
        <w:t xml:space="preserve">Appendix 3. </w:t>
      </w:r>
      <w:r w:rsidR="00EB2AE7">
        <w:rPr>
          <w:b/>
          <w:color w:val="000000"/>
          <w:sz w:val="28"/>
        </w:rPr>
        <w:t>Small Molecule Track</w:t>
      </w:r>
      <w:r>
        <w:rPr>
          <w:b/>
          <w:color w:val="000000"/>
          <w:sz w:val="28"/>
        </w:rPr>
        <w:t xml:space="preserve"> Preliminary Round Submission Template</w:t>
      </w:r>
    </w:p>
    <w:p w14:paraId="7CC2B083" w14:textId="52C58ED7" w:rsidR="005256F9" w:rsidRDefault="00EB2AE7" w:rsidP="005256F9">
      <w:pPr>
        <w:spacing w:before="120" w:after="120" w:line="288" w:lineRule="auto"/>
      </w:pPr>
      <w:r>
        <w:rPr>
          <w:b/>
          <w:color w:val="000000"/>
          <w:sz w:val="24"/>
        </w:rPr>
        <w:t>Small Molecule Track</w:t>
      </w:r>
      <w:r w:rsidR="005256F9">
        <w:rPr>
          <w:b/>
          <w:color w:val="000000"/>
          <w:sz w:val="24"/>
        </w:rPr>
        <w:t xml:space="preserve"> Preliminary Round Submission Template</w:t>
      </w:r>
    </w:p>
    <w:p w14:paraId="53FA9264" w14:textId="77777777" w:rsidR="005256F9" w:rsidRDefault="005256F9" w:rsidP="005256F9">
      <w:pPr>
        <w:spacing w:before="120" w:after="120" w:line="288" w:lineRule="auto"/>
        <w:jc w:val="both"/>
      </w:pPr>
      <w:r>
        <w:rPr>
          <w:color w:val="000000"/>
        </w:rPr>
        <w:t>Submitted molecule format. This template is recommended to be converted to Excel before submission.</w:t>
      </w:r>
    </w:p>
    <w:tbl>
      <w:tblPr>
        <w:tblStyle w:val="ae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5835"/>
        <w:gridCol w:w="1058"/>
      </w:tblGrid>
      <w:tr w:rsidR="005256F9" w14:paraId="5FC10DA8" w14:textId="77777777" w:rsidTr="00473419">
        <w:trPr>
          <w:tblHeader/>
          <w:jc w:val="center"/>
        </w:trPr>
        <w:tc>
          <w:tcPr>
            <w:tcW w:w="226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E975" w14:textId="77777777" w:rsidR="005256F9" w:rsidRPr="007A588D" w:rsidRDefault="005256F9" w:rsidP="00473419">
            <w:pPr>
              <w:spacing w:before="60" w:after="60"/>
              <w:jc w:val="center"/>
              <w:rPr>
                <w:sz w:val="18"/>
                <w:szCs w:val="32"/>
              </w:rPr>
            </w:pPr>
            <w:r w:rsidRPr="007A588D">
              <w:rPr>
                <w:b/>
                <w:color w:val="000000"/>
                <w:sz w:val="18"/>
                <w:szCs w:val="32"/>
              </w:rPr>
              <w:t>hit_id</w:t>
            </w:r>
          </w:p>
        </w:tc>
        <w:tc>
          <w:tcPr>
            <w:tcW w:w="5953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1341" w14:textId="77777777" w:rsidR="005256F9" w:rsidRPr="007A588D" w:rsidRDefault="005256F9" w:rsidP="00473419">
            <w:pPr>
              <w:spacing w:before="60" w:after="60"/>
              <w:jc w:val="center"/>
              <w:rPr>
                <w:sz w:val="18"/>
                <w:szCs w:val="32"/>
              </w:rPr>
            </w:pPr>
            <w:r w:rsidRPr="007A588D">
              <w:rPr>
                <w:b/>
                <w:color w:val="000000"/>
                <w:sz w:val="18"/>
                <w:szCs w:val="32"/>
              </w:rPr>
              <w:t>SMILES</w:t>
            </w:r>
          </w:p>
        </w:tc>
        <w:tc>
          <w:tcPr>
            <w:tcW w:w="1134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9813" w14:textId="77777777" w:rsidR="005256F9" w:rsidRPr="007A588D" w:rsidRDefault="005256F9" w:rsidP="00473419">
            <w:pPr>
              <w:spacing w:before="60" w:after="60"/>
              <w:jc w:val="center"/>
              <w:rPr>
                <w:sz w:val="18"/>
                <w:szCs w:val="32"/>
              </w:rPr>
            </w:pPr>
            <w:r w:rsidRPr="007A588D">
              <w:rPr>
                <w:b/>
                <w:color w:val="000000"/>
                <w:sz w:val="18"/>
                <w:szCs w:val="32"/>
              </w:rPr>
              <w:t>Rank</w:t>
            </w:r>
          </w:p>
        </w:tc>
      </w:tr>
      <w:tr w:rsidR="005256F9" w14:paraId="061ABFF9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5D082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TITAN212160196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CC2FA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CCc1cc2cc(C)ccc2nc1SCC(=O)Nc1cccc(c1)C(C)=O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0A9B1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1</w:t>
            </w:r>
          </w:p>
        </w:tc>
      </w:tr>
      <w:tr w:rsidR="005256F9" w14:paraId="2EA6B0B4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370AC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TITAN212160198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65FAE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CCc1cc2cc(C)ccc2nc1SCC(=O)c1ccc(NC(C)=O)cc1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19750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2</w:t>
            </w:r>
          </w:p>
        </w:tc>
      </w:tr>
      <w:tr w:rsidR="005256F9" w14:paraId="36520762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5BEA9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TITAN212160206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027FE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CCc1cc2cc(OC)ccc2nc1SCC(=O)NCc1ccccc1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29DE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3</w:t>
            </w:r>
          </w:p>
        </w:tc>
      </w:tr>
      <w:tr w:rsidR="005256F9" w14:paraId="377C31F0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21D5C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TITAN212160207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D1554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CCc1cc2cc(OC)ccc2nc1SCC(=O)Nc1ccccc1C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83F95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4</w:t>
            </w:r>
          </w:p>
        </w:tc>
      </w:tr>
      <w:tr w:rsidR="005256F9" w14:paraId="16E41B87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492DD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TITAN212160210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2F77D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CCc1cc2cc(OC)ccc2nc1SCC(=O)Nc1cccc(OC)c1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29AA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5</w:t>
            </w:r>
          </w:p>
        </w:tc>
      </w:tr>
      <w:tr w:rsidR="005256F9" w14:paraId="4F45A770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C96F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TITAN212160216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C746C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CCc1cc2cc(OC)ccc2nc1SCC(=O)Nc1ccc2OCOc2c1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B4FEA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6</w:t>
            </w:r>
          </w:p>
        </w:tc>
      </w:tr>
      <w:tr w:rsidR="005256F9" w14:paraId="2AB82B17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54EF3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TITAN212160217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A343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CCc1cc2cc(OC)ccc2nc1SCC(=O)NCc1ccc2OCOc2c1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DF2CB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7</w:t>
            </w:r>
          </w:p>
        </w:tc>
      </w:tr>
      <w:tr w:rsidR="005256F9" w14:paraId="5BE8E7F7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9E6EC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TITAN212160218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D634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CCc1cc2cc(OC)ccc2nc1SCC(=O)Nc1ccc(cc1)C(C)=O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28D71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8</w:t>
            </w:r>
          </w:p>
        </w:tc>
      </w:tr>
      <w:tr w:rsidR="005256F9" w14:paraId="026E802C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7C640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TITAN212160220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3EB8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CCc1cc2cc(OC)ccc2nc1SCC(=O)Nc1ccc(cc1OC)[N+]([O-])=O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FEE5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9</w:t>
            </w:r>
          </w:p>
        </w:tc>
      </w:tr>
      <w:tr w:rsidR="005256F9" w14:paraId="32A18744" w14:textId="77777777" w:rsidTr="00473419">
        <w:trPr>
          <w:jc w:val="center"/>
        </w:trPr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7B787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TITAN212160222</w:t>
            </w:r>
          </w:p>
        </w:tc>
        <w:tc>
          <w:tcPr>
            <w:tcW w:w="59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8A1F1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CCc1cc2cc(OC)ccc2nc1SCC(=O)Nc1ccccc1F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97A9C" w14:textId="77777777" w:rsidR="005256F9" w:rsidRPr="007A588D" w:rsidRDefault="005256F9" w:rsidP="00473419">
            <w:pPr>
              <w:spacing w:before="60" w:after="60"/>
              <w:rPr>
                <w:sz w:val="18"/>
                <w:szCs w:val="32"/>
              </w:rPr>
            </w:pPr>
            <w:r w:rsidRPr="007A588D">
              <w:rPr>
                <w:color w:val="000000"/>
                <w:sz w:val="18"/>
                <w:szCs w:val="32"/>
              </w:rPr>
              <w:t>10</w:t>
            </w:r>
          </w:p>
        </w:tc>
      </w:tr>
    </w:tbl>
    <w:p w14:paraId="79CF1850" w14:textId="77777777" w:rsidR="005256F9" w:rsidRDefault="005256F9" w:rsidP="005256F9"/>
    <w:p w14:paraId="279E7FC6" w14:textId="77777777" w:rsidR="00DE7378" w:rsidRDefault="00DE7378"/>
    <w:sectPr w:rsidR="00DE7378" w:rsidSect="005256F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70"/>
    <w:rsid w:val="000D0406"/>
    <w:rsid w:val="001A108B"/>
    <w:rsid w:val="002B4FE4"/>
    <w:rsid w:val="003B0318"/>
    <w:rsid w:val="005256F9"/>
    <w:rsid w:val="007A588D"/>
    <w:rsid w:val="00982570"/>
    <w:rsid w:val="00A32594"/>
    <w:rsid w:val="00B53446"/>
    <w:rsid w:val="00BA4E67"/>
    <w:rsid w:val="00C71F7B"/>
    <w:rsid w:val="00DA26D8"/>
    <w:rsid w:val="00DE7378"/>
    <w:rsid w:val="00E93CCF"/>
    <w:rsid w:val="00EB2AE7"/>
    <w:rsid w:val="00FD142A"/>
    <w:rsid w:val="00F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155C3-2552-4870-B313-0535CD93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YaHei UI" w:eastAsia="Microsoft YaHei UI" w:hAnsi="Microsoft YaHei UI" w:cs="宋体"/>
        <w:bCs/>
        <w:sz w:val="21"/>
        <w:szCs w:val="21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F9"/>
    <w:pPr>
      <w:spacing w:after="200" w:line="276" w:lineRule="auto"/>
    </w:pPr>
    <w:rPr>
      <w:rFonts w:ascii="Arial" w:eastAsia="Arial" w:hAnsi="Arial" w:cstheme="minorBidi"/>
      <w:bCs w:val="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2570"/>
    <w:pPr>
      <w:keepNext/>
      <w:keepLines/>
      <w:spacing w:before="480" w:after="80" w:line="320" w:lineRule="exac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570"/>
    <w:pPr>
      <w:keepNext/>
      <w:keepLines/>
      <w:spacing w:before="160" w:after="80" w:line="320" w:lineRule="exac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570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570"/>
    <w:pPr>
      <w:keepNext/>
      <w:keepLines/>
      <w:spacing w:before="80" w:after="40" w:line="320" w:lineRule="exact"/>
      <w:outlineLvl w:val="3"/>
    </w:pPr>
    <w:rPr>
      <w:rFonts w:asciiTheme="minorHAnsi" w:eastAsiaTheme="minorEastAsia" w:hAnsiTheme="minorHAnsi" w:cstheme="majorBidi"/>
      <w:bCs/>
      <w:color w:val="0F4761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570"/>
    <w:pPr>
      <w:keepNext/>
      <w:keepLines/>
      <w:spacing w:before="80" w:after="40" w:line="320" w:lineRule="exact"/>
      <w:outlineLvl w:val="4"/>
    </w:pPr>
    <w:rPr>
      <w:rFonts w:asciiTheme="minorHAnsi" w:eastAsiaTheme="minorEastAsia" w:hAnsiTheme="minorHAnsi" w:cstheme="majorBidi"/>
      <w:bCs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570"/>
    <w:pPr>
      <w:keepNext/>
      <w:keepLines/>
      <w:spacing w:before="40" w:after="0" w:line="32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570"/>
    <w:pPr>
      <w:keepNext/>
      <w:keepLines/>
      <w:spacing w:before="40" w:after="0" w:line="32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570"/>
    <w:pPr>
      <w:keepNext/>
      <w:keepLines/>
      <w:spacing w:after="0" w:line="320" w:lineRule="exact"/>
      <w:outlineLvl w:val="7"/>
    </w:pPr>
    <w:rPr>
      <w:rFonts w:asciiTheme="minorHAnsi" w:eastAsiaTheme="minorEastAsia" w:hAnsiTheme="minorHAnsi" w:cstheme="majorBidi"/>
      <w:bCs/>
      <w:color w:val="595959" w:themeColor="text1" w:themeTint="A6"/>
      <w:szCs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570"/>
    <w:pPr>
      <w:keepNext/>
      <w:keepLines/>
      <w:spacing w:after="0" w:line="320" w:lineRule="exact"/>
      <w:outlineLvl w:val="8"/>
    </w:pPr>
    <w:rPr>
      <w:rFonts w:asciiTheme="minorHAnsi" w:eastAsiaTheme="majorEastAsia" w:hAnsiTheme="minorHAnsi" w:cstheme="majorBidi"/>
      <w:bCs/>
      <w:color w:val="595959" w:themeColor="text1" w:themeTint="A6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5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5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5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2570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570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57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57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98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570"/>
    <w:pPr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982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570"/>
    <w:pPr>
      <w:spacing w:before="160" w:after="160" w:line="320" w:lineRule="exact"/>
      <w:jc w:val="center"/>
    </w:pPr>
    <w:rPr>
      <w:rFonts w:ascii="Microsoft YaHei UI" w:eastAsia="Microsoft YaHei UI" w:hAnsi="Microsoft YaHei UI" w:cs="宋体"/>
      <w:bCs/>
      <w:i/>
      <w:iCs/>
      <w:color w:val="404040" w:themeColor="text1" w:themeTint="BF"/>
      <w:szCs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982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570"/>
    <w:pPr>
      <w:spacing w:after="0" w:line="320" w:lineRule="exact"/>
      <w:ind w:left="720"/>
      <w:contextualSpacing/>
    </w:pPr>
    <w:rPr>
      <w:rFonts w:ascii="Microsoft YaHei UI" w:eastAsia="Microsoft YaHei UI" w:hAnsi="Microsoft YaHei UI" w:cs="宋体"/>
      <w:bCs/>
      <w:szCs w:val="21"/>
      <w:lang w:eastAsia="zh-CN"/>
    </w:rPr>
  </w:style>
  <w:style w:type="character" w:styleId="aa">
    <w:name w:val="Intense Emphasis"/>
    <w:basedOn w:val="a0"/>
    <w:uiPriority w:val="21"/>
    <w:qFormat/>
    <w:rsid w:val="009825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Microsoft YaHei UI" w:eastAsia="Microsoft YaHei UI" w:hAnsi="Microsoft YaHei UI" w:cs="宋体"/>
      <w:bCs/>
      <w:i/>
      <w:iCs/>
      <w:color w:val="0F4761" w:themeColor="accent1" w:themeShade="BF"/>
      <w:szCs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9825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2570"/>
    <w:rPr>
      <w:b/>
      <w:bCs w:val="0"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5256F9"/>
    <w:pPr>
      <w:spacing w:line="240" w:lineRule="auto"/>
    </w:pPr>
    <w:rPr>
      <w:rFonts w:asciiTheme="minorHAnsi" w:eastAsiaTheme="minorEastAsia" w:hAnsiTheme="minorHAnsi" w:cstheme="minorBidi"/>
      <w:bCs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32594"/>
    <w:pPr>
      <w:spacing w:line="240" w:lineRule="auto"/>
    </w:pPr>
    <w:rPr>
      <w:rFonts w:ascii="Arial" w:eastAsia="Arial" w:hAnsi="Arial" w:cstheme="minorBidi"/>
      <w:bCs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PHAIMUS</dc:creator>
  <cp:keywords/>
  <dc:description/>
  <cp:lastModifiedBy>PHAIMUS</cp:lastModifiedBy>
  <cp:revision>9</cp:revision>
  <dcterms:created xsi:type="dcterms:W3CDTF">2026-05-24T14:42:00Z</dcterms:created>
  <dcterms:modified xsi:type="dcterms:W3CDTF">2026-06-25T04:24:00Z</dcterms:modified>
</cp:coreProperties>
</file>